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789" w:rsidRPr="00865993" w:rsidRDefault="00A25789" w:rsidP="00A25789">
      <w:pPr>
        <w:rPr>
          <w:rFonts w:ascii="Arial" w:hAnsi="Arial" w:cs="Arial"/>
          <w:b/>
          <w:color w:val="000000"/>
        </w:rPr>
      </w:pPr>
      <w:r w:rsidRPr="00865993">
        <w:rPr>
          <w:rFonts w:ascii="Arial" w:hAnsi="Arial" w:cs="Arial"/>
          <w:b/>
          <w:color w:val="000000"/>
        </w:rPr>
        <w:t>Albin und Lila</w:t>
      </w:r>
    </w:p>
    <w:p w:rsidR="00A25789" w:rsidRPr="00865993" w:rsidRDefault="00A25789" w:rsidP="00A25789">
      <w:pPr>
        <w:rPr>
          <w:rFonts w:ascii="Arial" w:hAnsi="Arial" w:cs="Arial"/>
          <w:i/>
          <w:color w:val="000000"/>
        </w:rPr>
      </w:pPr>
      <w:r w:rsidRPr="00865993">
        <w:rPr>
          <w:rFonts w:ascii="Arial" w:hAnsi="Arial" w:cs="Arial"/>
          <w:i/>
          <w:color w:val="000000"/>
        </w:rPr>
        <w:t>Ein Stück über eine Freundschaft, wie sie besser nicht sein kann, nach einer Geschichte von Rafik Schami</w:t>
      </w:r>
    </w:p>
    <w:p w:rsidR="00A25789" w:rsidRPr="00865993" w:rsidRDefault="00A25789" w:rsidP="00A25789">
      <w:pPr>
        <w:rPr>
          <w:rFonts w:ascii="Arial" w:hAnsi="Arial" w:cs="Arial"/>
          <w:i/>
          <w:color w:val="000000"/>
        </w:rPr>
      </w:pPr>
    </w:p>
    <w:p w:rsidR="00A25789" w:rsidRDefault="00A25789" w:rsidP="00A25789">
      <w:pPr>
        <w:rPr>
          <w:rFonts w:ascii="Arial" w:hAnsi="Arial" w:cs="Arial"/>
          <w:color w:val="000000"/>
        </w:rPr>
      </w:pPr>
    </w:p>
    <w:p w:rsidR="00A25789" w:rsidRPr="00D851C6" w:rsidRDefault="00A25789" w:rsidP="00A25789">
      <w:pPr>
        <w:rPr>
          <w:rFonts w:ascii="Arial" w:hAnsi="Arial" w:cs="Arial"/>
          <w:color w:val="000000"/>
          <w:u w:val="single"/>
        </w:rPr>
      </w:pPr>
      <w:r w:rsidRPr="00D851C6">
        <w:rPr>
          <w:rFonts w:ascii="Arial" w:hAnsi="Arial" w:cs="Arial"/>
          <w:color w:val="000000"/>
          <w:u w:val="single"/>
        </w:rPr>
        <w:t>Längerer Text:</w:t>
      </w:r>
    </w:p>
    <w:p w:rsidR="00A25789" w:rsidRPr="00D851C6" w:rsidRDefault="00A25789" w:rsidP="00A25789">
      <w:pPr>
        <w:rPr>
          <w:rFonts w:ascii="Arial" w:hAnsi="Arial" w:cs="Arial"/>
          <w:color w:val="000000"/>
        </w:rPr>
      </w:pPr>
      <w:r w:rsidRPr="00D851C6">
        <w:rPr>
          <w:rFonts w:ascii="Arial" w:hAnsi="Arial" w:cs="Arial"/>
          <w:color w:val="000000"/>
        </w:rPr>
        <w:t>Alles läuft prima auf dem Bauernhof. Die Schweine suhlen sich in ihrer Pfütze, die Hühner scharren und picken und der Hahn hat einen prächtigen Misthaufen. </w:t>
      </w:r>
      <w:r w:rsidRPr="00D851C6">
        <w:rPr>
          <w:rFonts w:ascii="Arial" w:hAnsi="Arial" w:cs="Arial"/>
          <w:color w:val="000000"/>
        </w:rPr>
        <w:br/>
        <w:t>Alle sind glücklich und zufrieden.</w:t>
      </w:r>
    </w:p>
    <w:p w:rsidR="00A25789" w:rsidRPr="00D851C6" w:rsidRDefault="00A25789" w:rsidP="00A25789">
      <w:pPr>
        <w:rPr>
          <w:rFonts w:ascii="Arial" w:hAnsi="Arial" w:cs="Arial"/>
          <w:color w:val="000000"/>
        </w:rPr>
      </w:pPr>
      <w:r w:rsidRPr="00D851C6">
        <w:rPr>
          <w:rFonts w:ascii="Arial" w:hAnsi="Arial" w:cs="Arial"/>
          <w:color w:val="000000"/>
        </w:rPr>
        <w:t>Alle? – Nein, nicht alle. </w:t>
      </w:r>
    </w:p>
    <w:p w:rsidR="00A25789" w:rsidRPr="00D851C6" w:rsidRDefault="00A25789" w:rsidP="00A25789">
      <w:pPr>
        <w:rPr>
          <w:rFonts w:ascii="Arial" w:hAnsi="Arial" w:cs="Arial"/>
          <w:color w:val="000000"/>
        </w:rPr>
      </w:pPr>
      <w:r w:rsidRPr="00D851C6">
        <w:rPr>
          <w:rFonts w:ascii="Arial" w:hAnsi="Arial" w:cs="Arial"/>
          <w:color w:val="000000"/>
        </w:rPr>
        <w:t>Das Schwein Albin ist unglücklich. Denn alles an Albin ist weiß - Rüssel, Schwarte und Ringelschwänzchen. Kein Schwein will mit „Quarkhaufen“ Albin spielen. Gerade als er wieder mal unglücklich in seinem alten Autoreifen hockt, trifft er Lila, ein Huhn, das keine Eier mehr legen kann.</w:t>
      </w:r>
      <w:r w:rsidRPr="00D851C6">
        <w:rPr>
          <w:rFonts w:ascii="Arial" w:hAnsi="Arial" w:cs="Arial"/>
          <w:color w:val="000000"/>
        </w:rPr>
        <w:br/>
        <w:t>Die beiden Außenseiter freunden sich an, erzählen sich Geschichten und betrachten nachts heimlich den Mond. Bald wird Ihnen klar, wie wertvoll ihre Freundschaft ist. Als der fiese Fuchs den Hof bedroht, haben alle durch den cleveren Albin und die mutige Lila noch einmal Schwein gehabt.</w:t>
      </w:r>
    </w:p>
    <w:p w:rsidR="00A25789" w:rsidRDefault="00A25789" w:rsidP="00A25789">
      <w:pPr>
        <w:rPr>
          <w:rFonts w:ascii="Arial" w:hAnsi="Arial" w:cs="Arial"/>
          <w:color w:val="000000"/>
        </w:rPr>
      </w:pPr>
      <w:r w:rsidRPr="00D851C6">
        <w:rPr>
          <w:rFonts w:ascii="Arial" w:hAnsi="Arial" w:cs="Arial"/>
          <w:color w:val="000000"/>
        </w:rPr>
        <w:t xml:space="preserve">Ein Stück über Freundschaft und </w:t>
      </w:r>
      <w:proofErr w:type="spellStart"/>
      <w:r w:rsidRPr="00D851C6">
        <w:rPr>
          <w:rFonts w:ascii="Arial" w:hAnsi="Arial" w:cs="Arial"/>
          <w:color w:val="000000"/>
        </w:rPr>
        <w:t>Außenseitertum</w:t>
      </w:r>
      <w:proofErr w:type="spellEnd"/>
      <w:r w:rsidRPr="00D851C6">
        <w:rPr>
          <w:rFonts w:ascii="Arial" w:hAnsi="Arial" w:cs="Arial"/>
          <w:color w:val="000000"/>
        </w:rPr>
        <w:t xml:space="preserve">. </w:t>
      </w:r>
    </w:p>
    <w:p w:rsidR="00A25789" w:rsidRPr="00D851C6" w:rsidRDefault="00A25789" w:rsidP="00A25789">
      <w:pPr>
        <w:rPr>
          <w:rFonts w:ascii="Arial" w:hAnsi="Arial" w:cs="Arial"/>
          <w:color w:val="000000"/>
        </w:rPr>
      </w:pPr>
    </w:p>
    <w:p w:rsidR="00A25789" w:rsidRDefault="00A25789" w:rsidP="00A25789">
      <w:pPr>
        <w:rPr>
          <w:rFonts w:ascii="Arial" w:hAnsi="Arial" w:cs="Arial"/>
          <w:color w:val="000000"/>
        </w:rPr>
      </w:pPr>
    </w:p>
    <w:p w:rsidR="00A25789" w:rsidRPr="00D851C6" w:rsidRDefault="00A25789" w:rsidP="00A25789">
      <w:pPr>
        <w:rPr>
          <w:rFonts w:ascii="Arial" w:hAnsi="Arial" w:cs="Arial"/>
          <w:color w:val="000000"/>
          <w:u w:val="single"/>
        </w:rPr>
      </w:pPr>
      <w:r w:rsidRPr="00D851C6">
        <w:rPr>
          <w:rFonts w:ascii="Arial" w:hAnsi="Arial" w:cs="Arial"/>
          <w:color w:val="000000"/>
          <w:u w:val="single"/>
        </w:rPr>
        <w:t>Kurztext:</w:t>
      </w:r>
    </w:p>
    <w:p w:rsidR="00A25789" w:rsidRPr="00865993" w:rsidRDefault="00A25789" w:rsidP="00A25789">
      <w:pPr>
        <w:rPr>
          <w:rFonts w:ascii="Arial" w:hAnsi="Arial" w:cs="Arial"/>
          <w:color w:val="000000"/>
        </w:rPr>
      </w:pPr>
      <w:r w:rsidRPr="00865993">
        <w:rPr>
          <w:rFonts w:ascii="Arial" w:hAnsi="Arial" w:cs="Arial"/>
          <w:color w:val="000000"/>
        </w:rPr>
        <w:t xml:space="preserve">Das Schwein Albin ist unglücklich. Denn alles an Albin ist weiß: Rüssel, Schwarte, Ringelschwänzchen. Kein Schwein will mit dem "Quarkhaufen" spielen. Das ändert sich, als er Lila trifft. Lila ist ein altes Huhn, das keine Eier mehr legen kann. Zwischen ihnen entsteht eine tiefe Freundschaft. Aber erst als sich der fiese Fuchs auf den Bauernhof schleicht, zeigen der clevere Albin und die mutige Lila, was sie wirklich </w:t>
      </w:r>
      <w:proofErr w:type="gramStart"/>
      <w:r w:rsidRPr="00865993">
        <w:rPr>
          <w:rFonts w:ascii="Arial" w:hAnsi="Arial" w:cs="Arial"/>
          <w:color w:val="000000"/>
        </w:rPr>
        <w:t>drauf haben</w:t>
      </w:r>
      <w:proofErr w:type="gramEnd"/>
      <w:r w:rsidRPr="00865993">
        <w:rPr>
          <w:rFonts w:ascii="Arial" w:hAnsi="Arial" w:cs="Arial"/>
          <w:color w:val="000000"/>
        </w:rPr>
        <w:t xml:space="preserve">. </w:t>
      </w:r>
    </w:p>
    <w:p w:rsidR="00A25789" w:rsidRPr="00865993" w:rsidRDefault="00A25789" w:rsidP="00A25789">
      <w:pPr>
        <w:rPr>
          <w:rFonts w:ascii="Arial" w:hAnsi="Arial" w:cs="Arial"/>
          <w:color w:val="000000"/>
        </w:rPr>
      </w:pPr>
    </w:p>
    <w:p w:rsidR="00A25789" w:rsidRPr="00865993" w:rsidRDefault="00A25789" w:rsidP="00A25789">
      <w:pPr>
        <w:rPr>
          <w:rFonts w:ascii="Arial" w:hAnsi="Arial" w:cs="Arial"/>
          <w:color w:val="000000"/>
        </w:rPr>
      </w:pPr>
      <w:r w:rsidRPr="00865993">
        <w:rPr>
          <w:rFonts w:ascii="Arial" w:hAnsi="Arial" w:cs="Arial"/>
          <w:color w:val="000000"/>
        </w:rPr>
        <w:t xml:space="preserve">Ausgezeichnet als </w:t>
      </w:r>
      <w:proofErr w:type="spellStart"/>
      <w:r w:rsidRPr="00865993">
        <w:rPr>
          <w:rFonts w:ascii="Arial" w:hAnsi="Arial" w:cs="Arial"/>
          <w:color w:val="000000"/>
        </w:rPr>
        <w:t>Bestes</w:t>
      </w:r>
      <w:proofErr w:type="spellEnd"/>
      <w:r w:rsidRPr="00865993">
        <w:rPr>
          <w:rFonts w:ascii="Arial" w:hAnsi="Arial" w:cs="Arial"/>
          <w:color w:val="000000"/>
        </w:rPr>
        <w:t xml:space="preserve"> Stück: 14th International Theater Festival </w:t>
      </w:r>
      <w:proofErr w:type="spellStart"/>
      <w:r w:rsidRPr="00865993">
        <w:rPr>
          <w:rFonts w:ascii="Arial" w:hAnsi="Arial" w:cs="Arial"/>
          <w:color w:val="000000"/>
        </w:rPr>
        <w:t>for</w:t>
      </w:r>
      <w:proofErr w:type="spellEnd"/>
      <w:r w:rsidRPr="00865993">
        <w:rPr>
          <w:rFonts w:ascii="Arial" w:hAnsi="Arial" w:cs="Arial"/>
          <w:color w:val="000000"/>
        </w:rPr>
        <w:t xml:space="preserve"> </w:t>
      </w:r>
      <w:proofErr w:type="spellStart"/>
      <w:r w:rsidRPr="00865993">
        <w:rPr>
          <w:rFonts w:ascii="Arial" w:hAnsi="Arial" w:cs="Arial"/>
          <w:color w:val="000000"/>
        </w:rPr>
        <w:t>Children</w:t>
      </w:r>
      <w:proofErr w:type="spellEnd"/>
      <w:r w:rsidRPr="00865993">
        <w:rPr>
          <w:rFonts w:ascii="Arial" w:hAnsi="Arial" w:cs="Arial"/>
          <w:color w:val="000000"/>
        </w:rPr>
        <w:t xml:space="preserve"> </w:t>
      </w:r>
      <w:proofErr w:type="spellStart"/>
      <w:r w:rsidRPr="00865993">
        <w:rPr>
          <w:rFonts w:ascii="Arial" w:hAnsi="Arial" w:cs="Arial"/>
          <w:color w:val="000000"/>
        </w:rPr>
        <w:t>and</w:t>
      </w:r>
      <w:proofErr w:type="spellEnd"/>
      <w:r w:rsidRPr="00865993">
        <w:rPr>
          <w:rFonts w:ascii="Arial" w:hAnsi="Arial" w:cs="Arial"/>
          <w:color w:val="000000"/>
        </w:rPr>
        <w:t xml:space="preserve"> Young </w:t>
      </w:r>
      <w:proofErr w:type="spellStart"/>
      <w:r w:rsidRPr="00865993">
        <w:rPr>
          <w:rFonts w:ascii="Arial" w:hAnsi="Arial" w:cs="Arial"/>
          <w:color w:val="000000"/>
        </w:rPr>
        <w:t>Adults</w:t>
      </w:r>
      <w:proofErr w:type="spellEnd"/>
      <w:r w:rsidRPr="00865993">
        <w:rPr>
          <w:rFonts w:ascii="Arial" w:hAnsi="Arial" w:cs="Arial"/>
          <w:color w:val="000000"/>
        </w:rPr>
        <w:t xml:space="preserve"> 2007, </w:t>
      </w:r>
      <w:proofErr w:type="spellStart"/>
      <w:r w:rsidRPr="00865993">
        <w:rPr>
          <w:rFonts w:ascii="Arial" w:hAnsi="Arial" w:cs="Arial"/>
          <w:color w:val="000000"/>
        </w:rPr>
        <w:t>Esfahan</w:t>
      </w:r>
      <w:proofErr w:type="spellEnd"/>
      <w:r w:rsidRPr="00865993">
        <w:rPr>
          <w:rFonts w:ascii="Arial" w:hAnsi="Arial" w:cs="Arial"/>
          <w:color w:val="000000"/>
        </w:rPr>
        <w:t>/Iran</w:t>
      </w:r>
    </w:p>
    <w:p w:rsidR="00A25789" w:rsidRPr="00865993" w:rsidRDefault="00A25789" w:rsidP="00A25789">
      <w:pPr>
        <w:rPr>
          <w:rFonts w:ascii="Arial" w:hAnsi="Arial" w:cs="Arial"/>
          <w:color w:val="000000"/>
        </w:rPr>
      </w:pPr>
      <w:r w:rsidRPr="00865993">
        <w:rPr>
          <w:rFonts w:ascii="Arial" w:hAnsi="Arial" w:cs="Arial"/>
          <w:color w:val="000000"/>
        </w:rPr>
        <w:t>Kindertheater des Monats in NRW</w:t>
      </w:r>
    </w:p>
    <w:p w:rsidR="00A25789" w:rsidRPr="00865993" w:rsidRDefault="00A25789" w:rsidP="00A25789">
      <w:pPr>
        <w:rPr>
          <w:rFonts w:ascii="Arial" w:hAnsi="Arial" w:cs="Arial"/>
          <w:color w:val="000000"/>
        </w:rPr>
      </w:pPr>
    </w:p>
    <w:p w:rsidR="00A25789" w:rsidRPr="00865993" w:rsidRDefault="00A25789" w:rsidP="00A25789">
      <w:pPr>
        <w:rPr>
          <w:rFonts w:ascii="Arial" w:hAnsi="Arial" w:cs="Arial"/>
          <w:color w:val="000000"/>
        </w:rPr>
      </w:pPr>
      <w:r w:rsidRPr="00865993">
        <w:rPr>
          <w:rFonts w:ascii="Arial" w:hAnsi="Arial" w:cs="Arial"/>
          <w:color w:val="000000"/>
        </w:rPr>
        <w:t>Info:</w:t>
      </w:r>
    </w:p>
    <w:p w:rsidR="00A25789" w:rsidRPr="00865993" w:rsidRDefault="00A25789" w:rsidP="00A25789">
      <w:pPr>
        <w:rPr>
          <w:rFonts w:ascii="Arial" w:hAnsi="Arial" w:cs="Arial"/>
          <w:color w:val="000000"/>
        </w:rPr>
      </w:pPr>
      <w:r w:rsidRPr="00865993">
        <w:rPr>
          <w:rFonts w:ascii="Arial" w:hAnsi="Arial" w:cs="Arial"/>
          <w:color w:val="000000"/>
        </w:rPr>
        <w:t>ab 4 Jahren - bis 4. Klasse</w:t>
      </w:r>
    </w:p>
    <w:p w:rsidR="00A25789" w:rsidRPr="00865993" w:rsidRDefault="00A25789" w:rsidP="00A25789">
      <w:pPr>
        <w:rPr>
          <w:rFonts w:ascii="Arial" w:hAnsi="Arial" w:cs="Arial"/>
          <w:color w:val="000000"/>
        </w:rPr>
      </w:pPr>
      <w:r w:rsidRPr="00865993">
        <w:rPr>
          <w:rFonts w:ascii="Arial" w:hAnsi="Arial" w:cs="Arial"/>
          <w:color w:val="000000"/>
        </w:rPr>
        <w:t>45 Minuten, ohne Pause</w:t>
      </w:r>
    </w:p>
    <w:p w:rsidR="00A25789" w:rsidRPr="00865993" w:rsidRDefault="00A25789" w:rsidP="00A25789">
      <w:pPr>
        <w:rPr>
          <w:rFonts w:ascii="Arial" w:hAnsi="Arial" w:cs="Arial"/>
          <w:color w:val="000000"/>
        </w:rPr>
      </w:pPr>
      <w:r w:rsidRPr="00865993">
        <w:rPr>
          <w:rFonts w:ascii="Arial" w:hAnsi="Arial" w:cs="Arial"/>
          <w:color w:val="000000"/>
        </w:rPr>
        <w:t>Rechte bei Hanser Verlag</w:t>
      </w:r>
    </w:p>
    <w:p w:rsidR="00A25789" w:rsidRPr="00865993" w:rsidRDefault="00A25789" w:rsidP="00A25789">
      <w:pPr>
        <w:rPr>
          <w:rFonts w:ascii="Arial" w:hAnsi="Arial" w:cs="Arial"/>
          <w:color w:val="000000"/>
        </w:rPr>
      </w:pPr>
    </w:p>
    <w:p w:rsidR="00102699" w:rsidRPr="00865993" w:rsidRDefault="00102699" w:rsidP="00102699">
      <w:pPr>
        <w:rPr>
          <w:rFonts w:ascii="Arial" w:hAnsi="Arial" w:cs="Arial"/>
          <w:color w:val="000000"/>
        </w:rPr>
      </w:pPr>
      <w:r w:rsidRPr="00865993">
        <w:rPr>
          <w:rFonts w:ascii="Arial" w:hAnsi="Arial" w:cs="Arial"/>
          <w:color w:val="000000"/>
        </w:rPr>
        <w:t>E</w:t>
      </w:r>
      <w:bookmarkStart w:id="0" w:name="_GoBack"/>
      <w:bookmarkEnd w:id="0"/>
      <w:r w:rsidRPr="00865993">
        <w:rPr>
          <w:rFonts w:ascii="Arial" w:hAnsi="Arial" w:cs="Arial"/>
          <w:color w:val="000000"/>
        </w:rPr>
        <w:t>s spielen: Bärbel Maier und Peer Damminger</w:t>
      </w:r>
    </w:p>
    <w:p w:rsidR="00A25789" w:rsidRPr="00865993" w:rsidRDefault="00A25789" w:rsidP="00A25789">
      <w:pPr>
        <w:rPr>
          <w:rFonts w:ascii="Arial" w:hAnsi="Arial" w:cs="Arial"/>
          <w:color w:val="000000"/>
        </w:rPr>
      </w:pPr>
    </w:p>
    <w:p w:rsidR="00A25789" w:rsidRPr="00865993" w:rsidRDefault="00A25789" w:rsidP="00A25789">
      <w:pPr>
        <w:rPr>
          <w:rFonts w:ascii="Arial" w:hAnsi="Arial" w:cs="Arial"/>
          <w:color w:val="000000"/>
        </w:rPr>
      </w:pPr>
      <w:r w:rsidRPr="00865993">
        <w:rPr>
          <w:rFonts w:ascii="Arial" w:hAnsi="Arial" w:cs="Arial"/>
          <w:color w:val="000000"/>
        </w:rPr>
        <w:t>Textbearbeitung: Bärbel Maier</w:t>
      </w:r>
    </w:p>
    <w:p w:rsidR="00A25789" w:rsidRPr="00865993" w:rsidRDefault="00A25789" w:rsidP="00A25789">
      <w:pPr>
        <w:rPr>
          <w:rFonts w:ascii="Arial" w:hAnsi="Arial" w:cs="Arial"/>
          <w:color w:val="000000"/>
        </w:rPr>
      </w:pPr>
      <w:r w:rsidRPr="00865993">
        <w:rPr>
          <w:rFonts w:ascii="Arial" w:hAnsi="Arial" w:cs="Arial"/>
          <w:color w:val="000000"/>
        </w:rPr>
        <w:t>Bühne: Peer Damminger</w:t>
      </w:r>
      <w:r w:rsidR="00102699">
        <w:rPr>
          <w:rFonts w:ascii="Arial" w:hAnsi="Arial" w:cs="Arial"/>
          <w:color w:val="000000"/>
        </w:rPr>
        <w:t xml:space="preserve"> und Nicola Graf</w:t>
      </w:r>
    </w:p>
    <w:p w:rsidR="00A25789" w:rsidRPr="00865993" w:rsidRDefault="00102699" w:rsidP="00A25789">
      <w:pPr>
        <w:rPr>
          <w:rFonts w:ascii="Arial" w:hAnsi="Arial" w:cs="Arial"/>
          <w:color w:val="000000"/>
        </w:rPr>
      </w:pPr>
      <w:r>
        <w:rPr>
          <w:rFonts w:ascii="Arial" w:hAnsi="Arial" w:cs="Arial"/>
          <w:color w:val="000000"/>
        </w:rPr>
        <w:t xml:space="preserve">Figuren und </w:t>
      </w:r>
      <w:r w:rsidR="00A25789" w:rsidRPr="00865993">
        <w:rPr>
          <w:rFonts w:ascii="Arial" w:hAnsi="Arial" w:cs="Arial"/>
          <w:color w:val="000000"/>
        </w:rPr>
        <w:t xml:space="preserve">Kostüme: Gabi </w:t>
      </w:r>
      <w:proofErr w:type="spellStart"/>
      <w:r w:rsidR="00A25789" w:rsidRPr="00865993">
        <w:rPr>
          <w:rFonts w:ascii="Arial" w:hAnsi="Arial" w:cs="Arial"/>
          <w:color w:val="000000"/>
        </w:rPr>
        <w:t>Kinscherf</w:t>
      </w:r>
      <w:proofErr w:type="spellEnd"/>
    </w:p>
    <w:p w:rsidR="00A25789" w:rsidRPr="00865993" w:rsidRDefault="00A25789" w:rsidP="00A25789">
      <w:pPr>
        <w:rPr>
          <w:rFonts w:ascii="Arial" w:hAnsi="Arial" w:cs="Arial"/>
          <w:color w:val="000000"/>
        </w:rPr>
      </w:pPr>
      <w:r w:rsidRPr="00865993">
        <w:rPr>
          <w:rFonts w:ascii="Arial" w:hAnsi="Arial" w:cs="Arial"/>
          <w:color w:val="000000"/>
        </w:rPr>
        <w:t xml:space="preserve">Musik: Laurent </w:t>
      </w:r>
      <w:proofErr w:type="spellStart"/>
      <w:r w:rsidRPr="00865993">
        <w:rPr>
          <w:rFonts w:ascii="Arial" w:hAnsi="Arial" w:cs="Arial"/>
          <w:color w:val="000000"/>
        </w:rPr>
        <w:t>Leroi</w:t>
      </w:r>
      <w:proofErr w:type="spellEnd"/>
    </w:p>
    <w:p w:rsidR="00A25789" w:rsidRPr="00865993" w:rsidRDefault="00A25789" w:rsidP="00A25789">
      <w:pPr>
        <w:rPr>
          <w:rFonts w:ascii="Arial" w:hAnsi="Arial" w:cs="Arial"/>
          <w:color w:val="000000"/>
        </w:rPr>
      </w:pPr>
    </w:p>
    <w:p w:rsidR="00A25789" w:rsidRPr="00865993" w:rsidRDefault="00A25789" w:rsidP="00A25789">
      <w:pPr>
        <w:rPr>
          <w:rFonts w:ascii="Arial" w:hAnsi="Arial" w:cs="Arial"/>
          <w:color w:val="000000"/>
        </w:rPr>
      </w:pPr>
      <w:r w:rsidRPr="00865993">
        <w:rPr>
          <w:rFonts w:ascii="Arial" w:hAnsi="Arial" w:cs="Arial"/>
          <w:color w:val="000000"/>
        </w:rPr>
        <w:t>Schauspiel über</w:t>
      </w:r>
    </w:p>
    <w:p w:rsidR="00A25789" w:rsidRPr="00865993" w:rsidRDefault="00A25789" w:rsidP="00A25789">
      <w:pPr>
        <w:rPr>
          <w:rFonts w:ascii="Arial" w:hAnsi="Arial" w:cs="Arial"/>
          <w:color w:val="000000"/>
        </w:rPr>
      </w:pPr>
      <w:r w:rsidRPr="00865993">
        <w:rPr>
          <w:rFonts w:ascii="Arial" w:hAnsi="Arial" w:cs="Arial"/>
          <w:color w:val="000000"/>
        </w:rPr>
        <w:t>Ausgrenzung</w:t>
      </w:r>
    </w:p>
    <w:p w:rsidR="00A25789" w:rsidRPr="00865993" w:rsidRDefault="00A25789" w:rsidP="00A25789">
      <w:pPr>
        <w:rPr>
          <w:rFonts w:ascii="Arial" w:hAnsi="Arial" w:cs="Arial"/>
          <w:color w:val="000000"/>
        </w:rPr>
      </w:pPr>
      <w:r w:rsidRPr="00865993">
        <w:rPr>
          <w:rFonts w:ascii="Arial" w:hAnsi="Arial" w:cs="Arial"/>
          <w:color w:val="000000"/>
        </w:rPr>
        <w:t xml:space="preserve">Courage </w:t>
      </w:r>
    </w:p>
    <w:p w:rsidR="00A25789" w:rsidRPr="00865993" w:rsidRDefault="00A25789" w:rsidP="00A25789">
      <w:pPr>
        <w:rPr>
          <w:rFonts w:ascii="Arial" w:hAnsi="Arial" w:cs="Arial"/>
          <w:color w:val="000000"/>
        </w:rPr>
      </w:pPr>
      <w:r w:rsidRPr="00865993">
        <w:rPr>
          <w:rFonts w:ascii="Arial" w:hAnsi="Arial" w:cs="Arial"/>
          <w:color w:val="000000"/>
        </w:rPr>
        <w:t>Solidarität</w:t>
      </w:r>
    </w:p>
    <w:p w:rsidR="00B17C15" w:rsidRDefault="00102699"/>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89"/>
    <w:rsid w:val="00102699"/>
    <w:rsid w:val="00597EEE"/>
    <w:rsid w:val="00A25789"/>
    <w:rsid w:val="00A30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40767107-7AF0-C544-A841-DBAD65E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2578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1623</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2</cp:revision>
  <dcterms:created xsi:type="dcterms:W3CDTF">2018-03-28T11:09:00Z</dcterms:created>
  <dcterms:modified xsi:type="dcterms:W3CDTF">2018-03-28T11:11:00Z</dcterms:modified>
</cp:coreProperties>
</file>